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F9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cs="仿宋"/>
          <w:bCs/>
          <w:kern w:val="2"/>
          <w:sz w:val="32"/>
          <w:szCs w:val="40"/>
          <w:lang w:val="en-US" w:eastAsia="zh-CN" w:bidi="ar-SA"/>
        </w:rPr>
        <w:t>1、</w:t>
      </w:r>
      <w:bookmarkStart w:id="0" w:name="_GoBack"/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报价单</w:t>
      </w:r>
      <w:bookmarkEnd w:id="0"/>
    </w:p>
    <w:p w14:paraId="117C5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项目名称：                           币种：人民币（元）</w:t>
      </w:r>
    </w:p>
    <w:tbl>
      <w:tblPr>
        <w:tblStyle w:val="3"/>
        <w:tblW w:w="45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065"/>
        <w:gridCol w:w="2075"/>
        <w:gridCol w:w="1555"/>
      </w:tblGrid>
      <w:tr w14:paraId="068B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673" w:type="pct"/>
            <w:noWrap w:val="0"/>
            <w:vAlign w:val="center"/>
          </w:tcPr>
          <w:p w14:paraId="7E5C1C2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81" w:type="pct"/>
            <w:noWrap w:val="0"/>
            <w:vAlign w:val="center"/>
          </w:tcPr>
          <w:p w14:paraId="301C8EC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采购内容</w:t>
            </w:r>
          </w:p>
        </w:tc>
        <w:tc>
          <w:tcPr>
            <w:tcW w:w="1341" w:type="pct"/>
            <w:noWrap w:val="0"/>
            <w:vAlign w:val="center"/>
          </w:tcPr>
          <w:p w14:paraId="557E449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工时单价（元）</w:t>
            </w:r>
          </w:p>
        </w:tc>
        <w:tc>
          <w:tcPr>
            <w:tcW w:w="1003" w:type="pct"/>
            <w:noWrap w:val="0"/>
            <w:vAlign w:val="center"/>
          </w:tcPr>
          <w:p w14:paraId="7EF66B0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材料进销差价率（%）</w:t>
            </w:r>
          </w:p>
        </w:tc>
      </w:tr>
      <w:tr w14:paraId="1F213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673" w:type="pct"/>
            <w:noWrap w:val="0"/>
            <w:vAlign w:val="center"/>
          </w:tcPr>
          <w:p w14:paraId="7B38F217"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1" w:type="pct"/>
            <w:noWrap w:val="0"/>
            <w:vAlign w:val="center"/>
          </w:tcPr>
          <w:p w14:paraId="489A5C7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轮胎修补、更换存放等（综合品牌车型）</w:t>
            </w:r>
          </w:p>
        </w:tc>
        <w:tc>
          <w:tcPr>
            <w:tcW w:w="1341" w:type="pct"/>
            <w:tcBorders>
              <w:left w:val="single" w:color="auto" w:sz="4" w:space="0"/>
            </w:tcBorders>
            <w:noWrap w:val="0"/>
            <w:vAlign w:val="center"/>
          </w:tcPr>
          <w:p w14:paraId="4A9116B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3" w:type="pct"/>
            <w:tcBorders>
              <w:left w:val="single" w:color="auto" w:sz="4" w:space="0"/>
            </w:tcBorders>
            <w:noWrap w:val="0"/>
            <w:vAlign w:val="center"/>
          </w:tcPr>
          <w:p w14:paraId="2ABBC0D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</w:tr>
      <w:tr w14:paraId="4B09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7FC966E0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备注：轮胎修补、更换存放等（综合品牌车型）元/个轮胎</w:t>
            </w:r>
          </w:p>
        </w:tc>
      </w:tr>
    </w:tbl>
    <w:p w14:paraId="059ADE5A">
      <w:pPr>
        <w:pStyle w:val="2"/>
        <w:spacing w:before="115" w:line="224" w:lineRule="auto"/>
        <w:ind w:left="23" w:firstLine="228" w:firstLineChars="1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24"/>
          <w:szCs w:val="24"/>
        </w:rPr>
        <w:t>备注：</w:t>
      </w:r>
    </w:p>
    <w:p w14:paraId="2993A86C">
      <w:pPr>
        <w:pStyle w:val="2"/>
        <w:spacing w:before="109" w:line="221" w:lineRule="auto"/>
        <w:ind w:left="31" w:firstLine="480" w:firstLineChars="200"/>
        <w:rPr>
          <w:rFonts w:hint="default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1、供应商的最高限价工时单价（元）、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材料进销差价率最高限价（%）若报价相同时，则开启多轮报价直至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材料进销差价率报价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最低的供应商推荐为成交单位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  <w:lang w:val="en-US" w:eastAsia="zh-CN"/>
        </w:rPr>
        <w:t>。</w:t>
      </w:r>
    </w:p>
    <w:p w14:paraId="291172CA">
      <w:pPr>
        <w:pStyle w:val="2"/>
        <w:spacing w:before="109" w:line="221" w:lineRule="auto"/>
        <w:ind w:left="31" w:firstLine="480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、小数点后保留2</w:t>
      </w:r>
      <w:r>
        <w:rPr>
          <w:rFonts w:hint="eastAsia" w:ascii="方正仿宋_GB2312" w:hAnsi="方正仿宋_GB2312" w:eastAsia="方正仿宋_GB2312" w:cs="方正仿宋_GB2312"/>
          <w:spacing w:val="-28"/>
          <w:sz w:val="24"/>
          <w:szCs w:val="24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位。</w:t>
      </w:r>
    </w:p>
    <w:p w14:paraId="167B0CF1">
      <w:pPr>
        <w:pStyle w:val="2"/>
        <w:spacing w:before="114" w:line="222" w:lineRule="auto"/>
        <w:ind w:firstLine="476" w:firstLineChars="200"/>
        <w:jc w:val="both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</w:rPr>
        <w:t>、投标报价包括投标人为实施本项目提供投标的服务内容所包括的</w:t>
      </w:r>
      <w:r>
        <w:rPr>
          <w:rFonts w:hint="eastAsia" w:ascii="方正仿宋_GB2312" w:hAnsi="方正仿宋_GB2312" w:eastAsia="方正仿宋_GB2312" w:cs="方正仿宋_GB2312"/>
          <w:spacing w:val="-2"/>
          <w:sz w:val="24"/>
          <w:szCs w:val="24"/>
        </w:rPr>
        <w:t>全部含税价格的体现。</w:t>
      </w:r>
    </w:p>
    <w:p w14:paraId="26303034">
      <w:pPr>
        <w:pStyle w:val="2"/>
        <w:spacing w:before="108" w:line="265" w:lineRule="auto"/>
        <w:ind w:left="256" w:leftChars="122" w:right="32" w:firstLine="233" w:firstLineChars="99"/>
        <w:rPr>
          <w:rFonts w:hint="eastAsia" w:ascii="方正仿宋_GB2312" w:hAnsi="方正仿宋_GB2312" w:eastAsia="方正仿宋_GB2312" w:cs="方正仿宋_GB2312"/>
          <w:spacing w:val="-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4"/>
          <w:szCs w:val="24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pacing w:val="-2"/>
          <w:sz w:val="24"/>
          <w:szCs w:val="24"/>
        </w:rPr>
        <w:t>、投标人必须自行考虑本项目在实施期间的一切可能产生的费用。在合同执行过</w:t>
      </w:r>
      <w:r>
        <w:rPr>
          <w:rFonts w:hint="eastAsia" w:ascii="方正仿宋_GB2312" w:hAnsi="方正仿宋_GB2312" w:eastAsia="方正仿宋_GB2312" w:cs="方正仿宋_GB2312"/>
          <w:spacing w:val="-3"/>
          <w:sz w:val="24"/>
          <w:szCs w:val="24"/>
        </w:rPr>
        <w:t>程中，招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标人将不再另行支付与本项目相关的任何费</w:t>
      </w:r>
      <w:r>
        <w:rPr>
          <w:rFonts w:hint="eastAsia" w:ascii="方正仿宋_GB2312" w:hAnsi="方正仿宋_GB2312" w:eastAsia="方正仿宋_GB2312" w:cs="方正仿宋_GB2312"/>
          <w:spacing w:val="-1"/>
          <w:sz w:val="24"/>
          <w:szCs w:val="24"/>
        </w:rPr>
        <w:t>用（非本项目要求的其他内容除外）。</w:t>
      </w:r>
    </w:p>
    <w:p w14:paraId="35548CAE">
      <w:pPr>
        <w:pStyle w:val="2"/>
        <w:spacing w:before="78" w:line="221" w:lineRule="auto"/>
        <w:ind w:firstLine="472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4"/>
          <w:szCs w:val="24"/>
        </w:rPr>
        <w:t>供应商名称（公章</w:t>
      </w:r>
      <w:r>
        <w:rPr>
          <w:rFonts w:hint="eastAsia" w:ascii="方正仿宋_GB2312" w:hAnsi="方正仿宋_GB2312" w:eastAsia="方正仿宋_GB2312" w:cs="方正仿宋_GB2312"/>
          <w:spacing w:val="1"/>
          <w:sz w:val="24"/>
          <w:szCs w:val="24"/>
        </w:rPr>
        <w:t>）：</w:t>
      </w:r>
    </w:p>
    <w:p w14:paraId="4A5099C4">
      <w:pPr>
        <w:pStyle w:val="2"/>
        <w:spacing w:before="112" w:line="222" w:lineRule="auto"/>
        <w:ind w:firstLine="472" w:firstLineChars="20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4"/>
          <w:szCs w:val="24"/>
        </w:rPr>
        <w:t>法定代表人或授权代表人（签字或盖章</w:t>
      </w:r>
      <w:r>
        <w:rPr>
          <w:rFonts w:hint="eastAsia" w:ascii="方正仿宋_GB2312" w:hAnsi="方正仿宋_GB2312" w:eastAsia="方正仿宋_GB2312" w:cs="方正仿宋_GB2312"/>
          <w:spacing w:val="4"/>
          <w:sz w:val="24"/>
          <w:szCs w:val="24"/>
        </w:rPr>
        <w:t>）：</w:t>
      </w:r>
    </w:p>
    <w:p w14:paraId="69B0E776">
      <w:pPr>
        <w:pStyle w:val="2"/>
        <w:spacing w:before="78" w:line="221" w:lineRule="auto"/>
        <w:ind w:firstLine="472" w:firstLineChars="200"/>
        <w:rPr>
          <w:rFonts w:hint="eastAsia" w:ascii="方正仿宋_GB2312" w:hAnsi="方正仿宋_GB2312" w:eastAsia="方正仿宋_GB2312" w:cs="方正仿宋_GB2312"/>
          <w:sz w:val="24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4"/>
          <w:szCs w:val="24"/>
        </w:rPr>
        <w:t>日期：     年      月     日</w:t>
      </w:r>
      <w:r>
        <w:rPr>
          <w:rFonts w:hint="eastAsia" w:ascii="方正仿宋_GB2312" w:hAnsi="方正仿宋_GB2312" w:eastAsia="方正仿宋_GB2312" w:cs="方正仿宋_GB2312"/>
          <w:spacing w:val="-20"/>
          <w:sz w:val="24"/>
          <w:szCs w:val="24"/>
        </w:rPr>
        <w:br w:type="page"/>
      </w:r>
      <w:r>
        <w:rPr>
          <w:rFonts w:hint="eastAsia" w:ascii="方正仿宋_GB2312" w:hAnsi="方正仿宋_GB2312" w:eastAsia="方正仿宋_GB2312" w:cs="方正仿宋_GB2312"/>
          <w:spacing w:val="-20"/>
          <w:sz w:val="24"/>
          <w:szCs w:val="24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1"/>
        </w:rPr>
        <w:t>、分项报价表（如有）</w:t>
      </w:r>
    </w:p>
    <w:p w14:paraId="386B1F71">
      <w:pPr>
        <w:spacing w:line="400" w:lineRule="atLeast"/>
        <w:rPr>
          <w:rFonts w:hint="eastAsia" w:ascii="方正仿宋_GB2312" w:hAnsi="方正仿宋_GB2312" w:eastAsia="方正仿宋_GB2312" w:cs="方正仿宋_GB2312"/>
          <w:sz w:val="24"/>
        </w:rPr>
      </w:pPr>
    </w:p>
    <w:p w14:paraId="7A14E8AE">
      <w:pPr>
        <w:spacing w:line="400" w:lineRule="atLeast"/>
        <w:ind w:firstLine="240" w:firstLineChars="100"/>
        <w:rPr>
          <w:rFonts w:hint="eastAsia" w:ascii="方正仿宋_GB2312" w:hAnsi="方正仿宋_GB2312" w:eastAsia="方正仿宋_GB2312" w:cs="方正仿宋_GB2312"/>
          <w:sz w:val="24"/>
          <w:u w:val="single"/>
        </w:rPr>
      </w:pPr>
      <w:r>
        <w:rPr>
          <w:rFonts w:hint="eastAsia" w:ascii="方正仿宋_GB2312" w:hAnsi="方正仿宋_GB2312" w:eastAsia="方正仿宋_GB2312" w:cs="方正仿宋_GB2312"/>
          <w:sz w:val="24"/>
        </w:rPr>
        <w:t>供应商名称（公章）</w:t>
      </w:r>
      <w:r>
        <w:rPr>
          <w:rFonts w:hint="eastAsia" w:ascii="方正仿宋_GB2312" w:hAnsi="方正仿宋_GB2312" w:eastAsia="方正仿宋_GB2312" w:cs="方正仿宋_GB2312"/>
          <w:sz w:val="24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4"/>
          <w:u w:val="single"/>
        </w:rPr>
        <w:t xml:space="preserve">         　</w:t>
      </w:r>
    </w:p>
    <w:p w14:paraId="7B5B4507">
      <w:pPr>
        <w:spacing w:line="400" w:lineRule="atLeast"/>
        <w:ind w:firstLine="240" w:firstLineChars="100"/>
        <w:rPr>
          <w:rFonts w:hint="eastAsia" w:ascii="方正仿宋_GB2312" w:hAnsi="方正仿宋_GB2312" w:eastAsia="方正仿宋_GB2312" w:cs="方正仿宋_GB2312"/>
          <w:sz w:val="24"/>
          <w:u w:val="single"/>
        </w:rPr>
      </w:pPr>
      <w:r>
        <w:rPr>
          <w:rFonts w:hint="eastAsia" w:ascii="方正仿宋_GB2312" w:hAnsi="方正仿宋_GB2312" w:eastAsia="方正仿宋_GB2312" w:cs="方正仿宋_GB2312"/>
          <w:sz w:val="24"/>
        </w:rPr>
        <w:t>项目编号/包号</w:t>
      </w:r>
      <w:r>
        <w:rPr>
          <w:rFonts w:hint="eastAsia" w:ascii="方正仿宋_GB2312" w:hAnsi="方正仿宋_GB2312" w:eastAsia="方正仿宋_GB2312" w:cs="方正仿宋_GB2312"/>
          <w:sz w:val="24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4"/>
          <w:u w:val="single"/>
        </w:rPr>
        <w:t xml:space="preserve">　　　　　　　　 </w:t>
      </w:r>
    </w:p>
    <w:p w14:paraId="21821CA7">
      <w:pPr>
        <w:spacing w:line="400" w:lineRule="atLeast"/>
        <w:rPr>
          <w:rFonts w:hint="eastAsia" w:ascii="方正仿宋_GB2312" w:hAnsi="方正仿宋_GB2312" w:eastAsia="方正仿宋_GB2312" w:cs="方正仿宋_GB2312"/>
          <w:sz w:val="24"/>
          <w:u w:val="singl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909"/>
        <w:gridCol w:w="3490"/>
        <w:gridCol w:w="2138"/>
      </w:tblGrid>
      <w:tr w14:paraId="7D91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1" w:type="dxa"/>
            <w:noWrap w:val="0"/>
            <w:vAlign w:val="center"/>
          </w:tcPr>
          <w:p w14:paraId="5A2B03C0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909" w:type="dxa"/>
            <w:noWrap w:val="0"/>
            <w:vAlign w:val="center"/>
          </w:tcPr>
          <w:p w14:paraId="4234E135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highlight w:val="none"/>
              </w:rPr>
              <w:t>分项名称</w:t>
            </w:r>
          </w:p>
        </w:tc>
        <w:tc>
          <w:tcPr>
            <w:tcW w:w="3490" w:type="dxa"/>
            <w:noWrap w:val="0"/>
            <w:vAlign w:val="center"/>
          </w:tcPr>
          <w:p w14:paraId="00DA24FF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最高限价工时单价（元）</w:t>
            </w:r>
          </w:p>
        </w:tc>
        <w:tc>
          <w:tcPr>
            <w:tcW w:w="2138" w:type="dxa"/>
            <w:noWrap w:val="0"/>
            <w:vAlign w:val="center"/>
          </w:tcPr>
          <w:p w14:paraId="7F22038A"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材料进销差价率最高限价（%）</w:t>
            </w:r>
          </w:p>
        </w:tc>
      </w:tr>
      <w:tr w14:paraId="27019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41" w:type="dxa"/>
            <w:noWrap w:val="0"/>
            <w:vAlign w:val="center"/>
          </w:tcPr>
          <w:p w14:paraId="507B5E4C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909" w:type="dxa"/>
            <w:noWrap w:val="0"/>
            <w:vAlign w:val="center"/>
          </w:tcPr>
          <w:p w14:paraId="58BC9629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90" w:type="dxa"/>
            <w:noWrap w:val="0"/>
            <w:vAlign w:val="center"/>
          </w:tcPr>
          <w:p w14:paraId="1BD62016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189730E7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580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41" w:type="dxa"/>
            <w:noWrap w:val="0"/>
            <w:vAlign w:val="center"/>
          </w:tcPr>
          <w:p w14:paraId="75F4EEEE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909" w:type="dxa"/>
            <w:noWrap w:val="0"/>
            <w:vAlign w:val="center"/>
          </w:tcPr>
          <w:p w14:paraId="26DC449D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90" w:type="dxa"/>
            <w:noWrap w:val="0"/>
            <w:vAlign w:val="center"/>
          </w:tcPr>
          <w:p w14:paraId="0D14A2BB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6C3CE42F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BFAB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41" w:type="dxa"/>
            <w:noWrap w:val="0"/>
            <w:vAlign w:val="center"/>
          </w:tcPr>
          <w:p w14:paraId="313F50F4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909" w:type="dxa"/>
            <w:noWrap w:val="0"/>
            <w:vAlign w:val="center"/>
          </w:tcPr>
          <w:p w14:paraId="48F6E88E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3490" w:type="dxa"/>
            <w:noWrap w:val="0"/>
            <w:vAlign w:val="center"/>
          </w:tcPr>
          <w:p w14:paraId="52296D93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72777F4A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F0C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650" w:type="dxa"/>
            <w:gridSpan w:val="2"/>
            <w:noWrap w:val="0"/>
            <w:vAlign w:val="center"/>
          </w:tcPr>
          <w:p w14:paraId="59B2B838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总价</w:t>
            </w:r>
          </w:p>
        </w:tc>
        <w:tc>
          <w:tcPr>
            <w:tcW w:w="3490" w:type="dxa"/>
            <w:noWrap w:val="0"/>
            <w:vAlign w:val="center"/>
          </w:tcPr>
          <w:p w14:paraId="5EAD9577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4C73EFEE">
            <w:pPr>
              <w:adjustRightInd w:val="0"/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4E065049">
      <w:pPr>
        <w:spacing w:line="400" w:lineRule="atLeast"/>
        <w:rPr>
          <w:rFonts w:hint="eastAsia" w:ascii="方正仿宋_GB2312" w:hAnsi="方正仿宋_GB2312" w:eastAsia="方正仿宋_GB2312" w:cs="方正仿宋_GB2312"/>
          <w:sz w:val="24"/>
        </w:rPr>
      </w:pPr>
    </w:p>
    <w:p w14:paraId="2EBC83E3">
      <w:pPr>
        <w:spacing w:line="400" w:lineRule="atLeast"/>
        <w:rPr>
          <w:rFonts w:hint="eastAsia" w:ascii="方正仿宋_GB2312" w:hAnsi="方正仿宋_GB2312" w:eastAsia="方正仿宋_GB2312" w:cs="方正仿宋_GB2312"/>
          <w:sz w:val="24"/>
        </w:rPr>
      </w:pPr>
    </w:p>
    <w:p w14:paraId="63F2D09E">
      <w:pPr>
        <w:spacing w:line="400" w:lineRule="atLeast"/>
        <w:ind w:left="2880" w:hanging="2880"/>
        <w:rPr>
          <w:rFonts w:hint="eastAsia" w:ascii="方正仿宋_GB2312" w:hAnsi="方正仿宋_GB2312" w:eastAsia="方正仿宋_GB2312" w:cs="方正仿宋_GB2312"/>
          <w:sz w:val="24"/>
        </w:rPr>
      </w:pPr>
    </w:p>
    <w:p w14:paraId="2C1D51A5">
      <w:pPr>
        <w:spacing w:line="400" w:lineRule="atLeast"/>
        <w:ind w:firstLine="480" w:firstLineChars="200"/>
        <w:rPr>
          <w:rFonts w:hint="eastAsia" w:ascii="方正仿宋_GB2312" w:hAnsi="方正仿宋_GB2312" w:eastAsia="方正仿宋_GB2312" w:cs="方正仿宋_GB2312"/>
          <w:sz w:val="24"/>
          <w:u w:val="single"/>
        </w:rPr>
      </w:pPr>
      <w:r>
        <w:rPr>
          <w:rFonts w:hint="eastAsia" w:ascii="方正仿宋_GB2312" w:hAnsi="方正仿宋_GB2312" w:eastAsia="方正仿宋_GB2312" w:cs="方正仿宋_GB2312"/>
          <w:sz w:val="24"/>
        </w:rPr>
        <w:t>供应商代表签字</w:t>
      </w:r>
      <w:r>
        <w:rPr>
          <w:rFonts w:hint="eastAsia" w:ascii="方正仿宋_GB2312" w:hAnsi="方正仿宋_GB2312" w:eastAsia="方正仿宋_GB2312" w:cs="方正仿宋_GB2312"/>
          <w:sz w:val="24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4"/>
          <w:u w:val="single"/>
        </w:rPr>
        <w:t>　　　　　　</w:t>
      </w:r>
    </w:p>
    <w:p w14:paraId="58DD8C01">
      <w:pPr>
        <w:numPr>
          <w:ilvl w:val="0"/>
          <w:numId w:val="0"/>
        </w:numPr>
        <w:spacing w:line="400" w:lineRule="atLeast"/>
        <w:ind w:firstLine="400" w:firstLineChars="200"/>
        <w:jc w:val="both"/>
        <w:rPr>
          <w:rFonts w:hint="eastAsia" w:ascii="方正仿宋_GB2312" w:hAnsi="方正仿宋_GB2312" w:eastAsia="方正仿宋_GB2312" w:cs="方正仿宋_GB2312"/>
          <w:spacing w:val="-2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pacing w:val="-20"/>
          <w:sz w:val="24"/>
          <w:szCs w:val="24"/>
        </w:rPr>
        <w:t>日期：</w:t>
      </w:r>
      <w:r>
        <w:rPr>
          <w:rFonts w:hint="eastAsia" w:ascii="方正仿宋_GB2312" w:hAnsi="方正仿宋_GB2312" w:eastAsia="方正仿宋_GB2312" w:cs="方正仿宋_GB2312"/>
          <w:spacing w:val="24"/>
          <w:sz w:val="24"/>
          <w:szCs w:val="24"/>
          <w:u w:val="single" w:color="auto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pacing w:val="-95"/>
          <w:sz w:val="24"/>
          <w:szCs w:val="24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0"/>
          <w:sz w:val="24"/>
          <w:szCs w:val="24"/>
        </w:rPr>
        <w:t>年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 w:color="auto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pacing w:val="-93"/>
          <w:sz w:val="24"/>
          <w:szCs w:val="24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0"/>
          <w:sz w:val="24"/>
          <w:szCs w:val="24"/>
        </w:rPr>
        <w:t>月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 w:color="auto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pacing w:val="-53"/>
          <w:sz w:val="24"/>
          <w:szCs w:val="24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0"/>
          <w:sz w:val="24"/>
          <w:szCs w:val="24"/>
        </w:rPr>
        <w:t>日</w:t>
      </w:r>
    </w:p>
    <w:p w14:paraId="27D21765">
      <w:pPr>
        <w:jc w:val="both"/>
        <w:rPr>
          <w:rFonts w:hint="eastAsia" w:ascii="方正仿宋_GB2312" w:hAnsi="方正仿宋_GB2312" w:eastAsia="方正仿宋_GB2312" w:cs="方正仿宋_GB2312"/>
          <w:b/>
          <w:sz w:val="24"/>
          <w:szCs w:val="24"/>
        </w:rPr>
      </w:pPr>
    </w:p>
    <w:p w14:paraId="227052EE">
      <w:pPr>
        <w:jc w:val="center"/>
        <w:rPr>
          <w:rFonts w:hint="eastAsia" w:ascii="方正仿宋_GB2312" w:hAnsi="方正仿宋_GB2312" w:eastAsia="方正仿宋_GB2312" w:cs="方正仿宋_GB2312"/>
          <w:b/>
          <w:sz w:val="24"/>
          <w:szCs w:val="24"/>
        </w:rPr>
      </w:pPr>
    </w:p>
    <w:p w14:paraId="0418B8F8">
      <w:pPr>
        <w:jc w:val="center"/>
        <w:rPr>
          <w:rFonts w:hint="eastAsia" w:ascii="方正仿宋_GB2312" w:hAnsi="方正仿宋_GB2312" w:eastAsia="方正仿宋_GB2312" w:cs="方正仿宋_GB2312"/>
          <w:b/>
          <w:sz w:val="24"/>
          <w:szCs w:val="24"/>
        </w:rPr>
      </w:pPr>
    </w:p>
    <w:p w14:paraId="3BBABC0E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sz w:val="24"/>
          <w:szCs w:val="24"/>
        </w:rPr>
        <w:br w:type="page"/>
      </w:r>
      <w:r>
        <w:rPr>
          <w:rFonts w:hint="eastAsia" w:ascii="方正仿宋_GB2312" w:hAnsi="方正仿宋_GB2312" w:eastAsia="方正仿宋_GB2312" w:cs="方正仿宋_GB2312"/>
          <w:b/>
          <w:sz w:val="24"/>
          <w:szCs w:val="24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、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法定代表人身份证明书</w:t>
      </w:r>
    </w:p>
    <w:p w14:paraId="42C16EB2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p w14:paraId="00826369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单位名称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ab/>
      </w:r>
    </w:p>
    <w:p w14:paraId="6F928AB2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单位性质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ab/>
      </w:r>
    </w:p>
    <w:p w14:paraId="13B58C45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地    址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ab/>
      </w:r>
    </w:p>
    <w:p w14:paraId="6C6395BA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成立时间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年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 xml:space="preserve">          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月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日</w:t>
      </w:r>
    </w:p>
    <w:p w14:paraId="2F79D84A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经营期限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 xml:space="preserve">                                         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ab/>
      </w:r>
    </w:p>
    <w:p w14:paraId="4F900F2D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姓    名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 性别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年龄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职务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ab/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 xml:space="preserve">       </w:t>
      </w:r>
    </w:p>
    <w:p w14:paraId="69D676A4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身份证号码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 xml:space="preserve">        （请随附身份证复印件并加盖申请人单位公章）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 </w:t>
      </w:r>
    </w:p>
    <w:p w14:paraId="3591EEF5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系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 xml:space="preserve">               （申请人单位名称）   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的法定代表人。</w:t>
      </w:r>
    </w:p>
    <w:p w14:paraId="7752F5A1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p w14:paraId="53C25EA8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特此证明。</w:t>
      </w:r>
    </w:p>
    <w:p w14:paraId="1F51519D">
      <w:pPr>
        <w:jc w:val="center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6"/>
      </w:tblGrid>
      <w:tr w14:paraId="17C94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  <w:jc w:val="center"/>
        </w:trPr>
        <w:tc>
          <w:tcPr>
            <w:tcW w:w="5936" w:type="dxa"/>
            <w:noWrap w:val="0"/>
            <w:vAlign w:val="top"/>
          </w:tcPr>
          <w:p w14:paraId="6B0C856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法定代表人身份证（正反面）</w:t>
            </w:r>
          </w:p>
        </w:tc>
      </w:tr>
    </w:tbl>
    <w:p w14:paraId="0066BE9B">
      <w:pPr>
        <w:jc w:val="center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p w14:paraId="1C1566E5">
      <w:pPr>
        <w:jc w:val="center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p w14:paraId="0282AF48">
      <w:pPr>
        <w:jc w:val="righ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投标申请人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 xml:space="preserve">   （加盖申请人单位公章）</w:t>
      </w:r>
    </w:p>
    <w:p w14:paraId="7FCEBD5B">
      <w:pPr>
        <w:jc w:val="right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Cs/>
          <w:sz w:val="24"/>
          <w:szCs w:val="24"/>
        </w:rPr>
        <w:t>年   月   日</w:t>
      </w:r>
    </w:p>
    <w:p w14:paraId="561545C3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br w:type="page"/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、法定代表人授权委托书</w:t>
      </w:r>
    </w:p>
    <w:p w14:paraId="56F51A05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b/>
          <w:sz w:val="24"/>
          <w:szCs w:val="24"/>
        </w:rPr>
      </w:pPr>
    </w:p>
    <w:p w14:paraId="2FEEB3F8">
      <w:pPr>
        <w:spacing w:line="360" w:lineRule="auto"/>
        <w:ind w:firstLine="480" w:firstLineChars="200"/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本授权书声明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注册于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>（地区的名称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）的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>（公司名称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），在下面签字的法人代表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>（姓名、职务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），代表本公司授权在下面签字的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>（被授权人的姓名、职务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 xml:space="preserve">）为本公司的合法代理人，就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 xml:space="preserve"> （项目名称）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的投标，以本公司的名义处理一切与之有关的事物。</w:t>
      </w:r>
    </w:p>
    <w:p w14:paraId="714D2BAF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p w14:paraId="043B63AC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本授权书于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年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月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日签字生效，特此声明！</w:t>
      </w:r>
    </w:p>
    <w:p w14:paraId="17B83A2A">
      <w:pPr>
        <w:spacing w:line="440" w:lineRule="exact"/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2"/>
      </w:tblGrid>
      <w:tr w14:paraId="3BB4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6102" w:type="dxa"/>
            <w:noWrap w:val="0"/>
            <w:vAlign w:val="top"/>
          </w:tcPr>
          <w:p w14:paraId="1D691E37">
            <w:pPr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法定代表人身份证（正反面）</w:t>
            </w:r>
          </w:p>
        </w:tc>
      </w:tr>
      <w:tr w14:paraId="582F2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6102" w:type="dxa"/>
            <w:noWrap w:val="0"/>
            <w:vAlign w:val="top"/>
          </w:tcPr>
          <w:p w14:paraId="31B5DB26">
            <w:pPr>
              <w:spacing w:line="440" w:lineRule="exact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被授权人的身份证（正反面）</w:t>
            </w:r>
          </w:p>
        </w:tc>
      </w:tr>
    </w:tbl>
    <w:p w14:paraId="665B40C3">
      <w:pPr>
        <w:spacing w:line="440" w:lineRule="exact"/>
        <w:jc w:val="left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p w14:paraId="7760B928">
      <w:pPr>
        <w:spacing w:line="440" w:lineRule="exact"/>
        <w:jc w:val="right"/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法定代表人签字或盖章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：</w:t>
      </w:r>
    </w:p>
    <w:p w14:paraId="608AFCD6">
      <w:pPr>
        <w:spacing w:line="440" w:lineRule="exact"/>
        <w:jc w:val="right"/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被授权人签字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：</w:t>
      </w:r>
    </w:p>
    <w:p w14:paraId="37B1EEAA">
      <w:pPr>
        <w:spacing w:line="440" w:lineRule="exact"/>
        <w:jc w:val="right"/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公        章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：</w:t>
      </w:r>
    </w:p>
    <w:p w14:paraId="12124F1F">
      <w:pPr>
        <w:spacing w:line="440" w:lineRule="exact"/>
        <w:jc w:val="right"/>
        <w:rPr>
          <w:rFonts w:hint="eastAsia" w:ascii="方正仿宋_GB2312" w:hAnsi="方正仿宋_GB2312" w:eastAsia="方正仿宋_GB2312" w:cs="方正仿宋_GB2312"/>
          <w:sz w:val="24"/>
          <w:szCs w:val="24"/>
        </w:rPr>
      </w:pPr>
    </w:p>
    <w:p w14:paraId="3FEBFEC4">
      <w:pPr>
        <w:spacing w:line="440" w:lineRule="exact"/>
        <w:jc w:val="right"/>
        <w:rPr>
          <w:rFonts w:hint="eastAsia" w:ascii="方正仿宋_GB2312" w:hAnsi="方正仿宋_GB2312" w:eastAsia="方正仿宋_GB2312" w:cs="方正仿宋_GB2312"/>
          <w:b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Cs/>
          <w:sz w:val="24"/>
          <w:szCs w:val="24"/>
        </w:rPr>
        <w:t>年   月   日</w:t>
      </w:r>
    </w:p>
    <w:p w14:paraId="6489ECC8">
      <w:pPr>
        <w:spacing w:line="400" w:lineRule="atLeast"/>
        <w:jc w:val="both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注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法人代表本人作为公司代理人前来参加投标的供应商，可不提供此项证明文件。</w:t>
      </w:r>
    </w:p>
    <w:p w14:paraId="25ACCF0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NzdkNDA4MGRkOGIwYjVkOGY3ODNhNGIxMzZhMmMifQ=="/>
  </w:docVars>
  <w:rsids>
    <w:rsidRoot w:val="3A181204"/>
    <w:rsid w:val="3A18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2026-06-30T04:18:00Z</dcterms:created>
  <dc:creator>秦紫荆</dc:creator>
  <cp:lastModifiedBy>秦紫荆</cp:lastModifiedBy>
  <dcterms:modified xsi:type="dcterms:W3CDTF">2026-06-30T04:19:52Z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D3DF3759205D4E3D8EF90C8DC0394FFE_11</vt:lpwstr>
  </property>
</Properties>
</file>